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06D" w:rsidRPr="008143BB" w:rsidRDefault="00CF70C6">
      <w:pPr>
        <w:rPr>
          <w:rFonts w:ascii="Arial Narrow" w:hAnsi="Arial Narrow"/>
        </w:rPr>
      </w:pPr>
      <w:r w:rsidRPr="008143BB">
        <w:rPr>
          <w:rFonts w:ascii="Arial Narrow" w:hAnsi="Arial Narrow"/>
        </w:rPr>
        <w:t>На основу одредби члан</w:t>
      </w:r>
      <w:r w:rsidR="0061574C" w:rsidRPr="008143BB">
        <w:rPr>
          <w:rFonts w:ascii="Arial Narrow" w:hAnsi="Arial Narrow"/>
        </w:rPr>
        <w:t>а</w:t>
      </w:r>
      <w:r w:rsidRPr="008143BB">
        <w:rPr>
          <w:rFonts w:ascii="Arial Narrow" w:hAnsi="Arial Narrow"/>
        </w:rPr>
        <w:t xml:space="preserve"> 335, 364. и 365. Закона о привредним друштвима </w:t>
      </w:r>
      <w:r w:rsidR="00626BED" w:rsidRPr="008143BB">
        <w:rPr>
          <w:rFonts w:ascii="Arial Narrow" w:hAnsi="Arial Narrow"/>
        </w:rPr>
        <w:t xml:space="preserve">(„Сл. гласник РС“, број </w:t>
      </w:r>
      <w:hyperlink r:id="rId6" w:tooltip="Istorija propisa" w:history="1">
        <w:r w:rsidR="00626BED" w:rsidRPr="008143BB">
          <w:rPr>
            <w:rStyle w:val="Hyperlink"/>
            <w:rFonts w:ascii="Arial Narrow" w:hAnsi="Arial Narrow"/>
            <w:color w:val="auto"/>
            <w:u w:val="none"/>
          </w:rPr>
          <w:t>36/2011</w:t>
        </w:r>
      </w:hyperlink>
      <w:r w:rsidR="00626BED" w:rsidRPr="008143BB">
        <w:rPr>
          <w:rFonts w:ascii="Arial Narrow" w:hAnsi="Arial Narrow"/>
        </w:rPr>
        <w:t xml:space="preserve">, </w:t>
      </w:r>
      <w:hyperlink r:id="rId7" w:tooltip="Istorija propisa" w:history="1">
        <w:r w:rsidR="00626BED" w:rsidRPr="008143BB">
          <w:rPr>
            <w:rStyle w:val="Hyperlink"/>
            <w:rFonts w:ascii="Arial Narrow" w:hAnsi="Arial Narrow"/>
            <w:color w:val="auto"/>
            <w:u w:val="none"/>
          </w:rPr>
          <w:t>99/2011</w:t>
        </w:r>
      </w:hyperlink>
      <w:r w:rsidR="00626BED" w:rsidRPr="008143BB">
        <w:rPr>
          <w:rFonts w:ascii="Arial Narrow" w:hAnsi="Arial Narrow"/>
        </w:rPr>
        <w:t xml:space="preserve">, </w:t>
      </w:r>
      <w:hyperlink r:id="rId8" w:tooltip="Istorija propisa" w:history="1">
        <w:r w:rsidR="00626BED" w:rsidRPr="008143BB">
          <w:rPr>
            <w:rStyle w:val="Hyperlink"/>
            <w:rFonts w:ascii="Arial Narrow" w:hAnsi="Arial Narrow"/>
            <w:color w:val="auto"/>
            <w:u w:val="none"/>
          </w:rPr>
          <w:t>83/2014</w:t>
        </w:r>
      </w:hyperlink>
      <w:r w:rsidR="00626BED" w:rsidRPr="008143BB">
        <w:rPr>
          <w:rFonts w:ascii="Arial Narrow" w:hAnsi="Arial Narrow"/>
        </w:rPr>
        <w:t xml:space="preserve">-др.закон и 5/2015) и члана 65. Закона о тржишту капитала </w:t>
      </w:r>
      <w:r w:rsidR="00955E1E" w:rsidRPr="008143BB">
        <w:rPr>
          <w:rFonts w:ascii="Arial Narrow" w:hAnsi="Arial Narrow"/>
        </w:rPr>
        <w:t xml:space="preserve">(„Сл. гласник РС“, број </w:t>
      </w:r>
      <w:hyperlink r:id="rId9" w:tooltip="Istorija propisa" w:history="1">
        <w:r w:rsidR="00955E1E" w:rsidRPr="008143BB">
          <w:rPr>
            <w:rStyle w:val="Hyperlink"/>
            <w:rFonts w:ascii="Arial Narrow" w:hAnsi="Arial Narrow"/>
            <w:color w:val="auto"/>
            <w:u w:val="none"/>
          </w:rPr>
          <w:t>31/2011</w:t>
        </w:r>
      </w:hyperlink>
      <w:r w:rsidR="00955E1E" w:rsidRPr="008143BB">
        <w:rPr>
          <w:rFonts w:ascii="Arial Narrow" w:hAnsi="Arial Narrow"/>
        </w:rPr>
        <w:t xml:space="preserve"> i 112/2015), ПД </w:t>
      </w:r>
      <w:r w:rsidR="00E81C51" w:rsidRPr="008143BB">
        <w:rPr>
          <w:rFonts w:ascii="Arial Narrow" w:hAnsi="Arial Narrow"/>
        </w:rPr>
        <w:t>Авала а.д. Пожаревац, Лењинова 3</w:t>
      </w:r>
      <w:r w:rsidR="00955E1E" w:rsidRPr="008143BB">
        <w:rPr>
          <w:rFonts w:ascii="Arial Narrow" w:hAnsi="Arial Narrow"/>
        </w:rPr>
        <w:t xml:space="preserve">, </w:t>
      </w:r>
      <w:r w:rsidR="00EB5DF0" w:rsidRPr="008143BB">
        <w:rPr>
          <w:rFonts w:ascii="Arial Narrow" w:hAnsi="Arial Narrow"/>
        </w:rPr>
        <w:t xml:space="preserve">дана </w:t>
      </w:r>
      <w:r w:rsidR="00276078" w:rsidRPr="008143BB">
        <w:rPr>
          <w:rFonts w:ascii="Arial Narrow" w:hAnsi="Arial Narrow"/>
        </w:rPr>
        <w:t>14</w:t>
      </w:r>
      <w:r w:rsidR="00EB5DF0" w:rsidRPr="008143BB">
        <w:rPr>
          <w:rFonts w:ascii="Arial Narrow" w:hAnsi="Arial Narrow"/>
        </w:rPr>
        <w:t>.5.201</w:t>
      </w:r>
      <w:r w:rsidR="00276078" w:rsidRPr="008143BB">
        <w:rPr>
          <w:rFonts w:ascii="Arial Narrow" w:hAnsi="Arial Narrow"/>
        </w:rPr>
        <w:t>8</w:t>
      </w:r>
      <w:r w:rsidR="00EB5DF0" w:rsidRPr="008143BB">
        <w:rPr>
          <w:rFonts w:ascii="Arial Narrow" w:hAnsi="Arial Narrow"/>
        </w:rPr>
        <w:t xml:space="preserve">. године </w:t>
      </w:r>
      <w:r w:rsidR="00955E1E" w:rsidRPr="008143BB">
        <w:rPr>
          <w:rFonts w:ascii="Arial Narrow" w:hAnsi="Arial Narrow"/>
        </w:rPr>
        <w:t>објављује:</w:t>
      </w:r>
    </w:p>
    <w:p w:rsidR="00955E1E" w:rsidRPr="008143BB" w:rsidRDefault="00955E1E">
      <w:pPr>
        <w:rPr>
          <w:rFonts w:ascii="Arial Narrow" w:hAnsi="Arial Narrow"/>
        </w:rPr>
      </w:pPr>
    </w:p>
    <w:p w:rsidR="00955E1E" w:rsidRPr="008143BB" w:rsidRDefault="00955E1E" w:rsidP="002B3A43">
      <w:pPr>
        <w:jc w:val="center"/>
        <w:rPr>
          <w:rFonts w:ascii="Arial Narrow" w:hAnsi="Arial Narrow"/>
          <w:b/>
        </w:rPr>
      </w:pPr>
      <w:r w:rsidRPr="008143BB">
        <w:rPr>
          <w:rFonts w:ascii="Arial Narrow" w:hAnsi="Arial Narrow"/>
          <w:b/>
        </w:rPr>
        <w:t>П О З И В</w:t>
      </w:r>
    </w:p>
    <w:p w:rsidR="00955E1E" w:rsidRPr="008143BB" w:rsidRDefault="002B3A43" w:rsidP="002B3A43">
      <w:pPr>
        <w:jc w:val="center"/>
        <w:rPr>
          <w:rFonts w:ascii="Arial Narrow" w:hAnsi="Arial Narrow"/>
          <w:b/>
        </w:rPr>
      </w:pPr>
      <w:r w:rsidRPr="008143BB">
        <w:rPr>
          <w:rFonts w:ascii="Arial Narrow" w:hAnsi="Arial Narrow"/>
          <w:b/>
        </w:rPr>
        <w:t>з</w:t>
      </w:r>
      <w:r w:rsidR="00955E1E" w:rsidRPr="008143BB">
        <w:rPr>
          <w:rFonts w:ascii="Arial Narrow" w:hAnsi="Arial Narrow"/>
          <w:b/>
        </w:rPr>
        <w:t xml:space="preserve">а редовну седницу скупштине </w:t>
      </w:r>
      <w:r w:rsidRPr="008143BB">
        <w:rPr>
          <w:rFonts w:ascii="Arial Narrow" w:hAnsi="Arial Narrow"/>
          <w:b/>
        </w:rPr>
        <w:t>акционара</w:t>
      </w:r>
    </w:p>
    <w:p w:rsidR="002B3A43" w:rsidRPr="008143BB" w:rsidRDefault="002B3A43" w:rsidP="002B3A43">
      <w:pPr>
        <w:jc w:val="center"/>
        <w:rPr>
          <w:rFonts w:ascii="Arial Narrow" w:hAnsi="Arial Narrow"/>
          <w:b/>
        </w:rPr>
      </w:pPr>
    </w:p>
    <w:p w:rsidR="00CB788B" w:rsidRPr="008143BB" w:rsidRDefault="005D3C45" w:rsidP="002B3A43">
      <w:pPr>
        <w:rPr>
          <w:rFonts w:ascii="Arial Narrow" w:hAnsi="Arial Narrow"/>
        </w:rPr>
      </w:pPr>
      <w:r w:rsidRPr="008143BB">
        <w:rPr>
          <w:rFonts w:ascii="Arial Narrow" w:hAnsi="Arial Narrow"/>
        </w:rPr>
        <w:t xml:space="preserve">Одбор директора ПД </w:t>
      </w:r>
      <w:r w:rsidR="00276078" w:rsidRPr="008143BB">
        <w:rPr>
          <w:rFonts w:ascii="Arial Narrow" w:hAnsi="Arial Narrow"/>
        </w:rPr>
        <w:t>„</w:t>
      </w:r>
      <w:r w:rsidRPr="008143BB">
        <w:rPr>
          <w:rFonts w:ascii="Arial Narrow" w:hAnsi="Arial Narrow"/>
        </w:rPr>
        <w:t>Авала</w:t>
      </w:r>
      <w:r w:rsidR="00276078" w:rsidRPr="008143BB">
        <w:rPr>
          <w:rFonts w:ascii="Arial Narrow" w:hAnsi="Arial Narrow"/>
        </w:rPr>
        <w:t>“</w:t>
      </w:r>
      <w:r w:rsidRPr="008143BB">
        <w:rPr>
          <w:rFonts w:ascii="Arial Narrow" w:hAnsi="Arial Narrow"/>
        </w:rPr>
        <w:t xml:space="preserve"> а.д. Пожаревац</w:t>
      </w:r>
      <w:r w:rsidR="00E81C51" w:rsidRPr="008143BB">
        <w:rPr>
          <w:rFonts w:ascii="Arial Narrow" w:hAnsi="Arial Narrow"/>
        </w:rPr>
        <w:t xml:space="preserve"> је на </w:t>
      </w:r>
      <w:r w:rsidR="00276078" w:rsidRPr="008143BB">
        <w:rPr>
          <w:rFonts w:ascii="Arial Narrow" w:hAnsi="Arial Narrow"/>
        </w:rPr>
        <w:t>првој</w:t>
      </w:r>
      <w:r w:rsidR="00E81C51" w:rsidRPr="008143BB">
        <w:rPr>
          <w:rFonts w:ascii="Arial Narrow" w:hAnsi="Arial Narrow"/>
        </w:rPr>
        <w:t xml:space="preserve"> редовној седници одржаној дана </w:t>
      </w:r>
      <w:r w:rsidR="00276078" w:rsidRPr="008143BB">
        <w:rPr>
          <w:rFonts w:ascii="Arial Narrow" w:hAnsi="Arial Narrow"/>
        </w:rPr>
        <w:t>11</w:t>
      </w:r>
      <w:r w:rsidR="00E81C51" w:rsidRPr="008143BB">
        <w:rPr>
          <w:rFonts w:ascii="Arial Narrow" w:hAnsi="Arial Narrow"/>
        </w:rPr>
        <w:t>.</w:t>
      </w:r>
      <w:r w:rsidR="0061574C" w:rsidRPr="008143BB">
        <w:rPr>
          <w:rFonts w:ascii="Arial Narrow" w:hAnsi="Arial Narrow"/>
        </w:rPr>
        <w:t>5</w:t>
      </w:r>
      <w:r w:rsidR="00E81C51" w:rsidRPr="008143BB">
        <w:rPr>
          <w:rFonts w:ascii="Arial Narrow" w:hAnsi="Arial Narrow"/>
        </w:rPr>
        <w:t>.201</w:t>
      </w:r>
      <w:r w:rsidR="00276078" w:rsidRPr="008143BB">
        <w:rPr>
          <w:rFonts w:ascii="Arial Narrow" w:hAnsi="Arial Narrow"/>
        </w:rPr>
        <w:t>8</w:t>
      </w:r>
      <w:r w:rsidR="00E81C51" w:rsidRPr="008143BB">
        <w:rPr>
          <w:rFonts w:ascii="Arial Narrow" w:hAnsi="Arial Narrow"/>
        </w:rPr>
        <w:t xml:space="preserve">. године донео одлуку о сазивању редовне седнице скупштине друштва, која ће се одржати дана </w:t>
      </w:r>
      <w:r w:rsidR="00276078" w:rsidRPr="00573472">
        <w:rPr>
          <w:rFonts w:ascii="Arial Narrow" w:hAnsi="Arial Narrow"/>
          <w:b/>
        </w:rPr>
        <w:t>1</w:t>
      </w:r>
      <w:r w:rsidR="0061574C" w:rsidRPr="00573472">
        <w:rPr>
          <w:rFonts w:ascii="Arial Narrow" w:hAnsi="Arial Narrow"/>
          <w:b/>
        </w:rPr>
        <w:t>6</w:t>
      </w:r>
      <w:r w:rsidR="00E81C51" w:rsidRPr="00573472">
        <w:rPr>
          <w:rFonts w:ascii="Arial Narrow" w:hAnsi="Arial Narrow"/>
          <w:b/>
        </w:rPr>
        <w:t>.6.201</w:t>
      </w:r>
      <w:r w:rsidR="00276078" w:rsidRPr="00573472">
        <w:rPr>
          <w:rFonts w:ascii="Arial Narrow" w:hAnsi="Arial Narrow"/>
          <w:b/>
        </w:rPr>
        <w:t>8</w:t>
      </w:r>
      <w:r w:rsidR="00E81C51" w:rsidRPr="00573472">
        <w:rPr>
          <w:rFonts w:ascii="Arial Narrow" w:hAnsi="Arial Narrow"/>
          <w:b/>
        </w:rPr>
        <w:t xml:space="preserve">. године са почетком у </w:t>
      </w:r>
      <w:r w:rsidR="00276078" w:rsidRPr="00573472">
        <w:rPr>
          <w:rFonts w:ascii="Arial Narrow" w:hAnsi="Arial Narrow"/>
          <w:b/>
        </w:rPr>
        <w:t>12</w:t>
      </w:r>
      <w:r w:rsidR="00E81C51" w:rsidRPr="00573472">
        <w:rPr>
          <w:rFonts w:ascii="Arial Narrow" w:hAnsi="Arial Narrow"/>
          <w:b/>
        </w:rPr>
        <w:t>,00 часова</w:t>
      </w:r>
      <w:r w:rsidR="00E81C51" w:rsidRPr="008143BB">
        <w:rPr>
          <w:rFonts w:ascii="Arial Narrow" w:hAnsi="Arial Narrow"/>
        </w:rPr>
        <w:t xml:space="preserve"> на адреси седишта друштва, Лењинова 3, Пожаревац.</w:t>
      </w:r>
    </w:p>
    <w:p w:rsidR="00CB788B" w:rsidRPr="008143BB" w:rsidRDefault="00CB788B" w:rsidP="00CB788B">
      <w:pPr>
        <w:rPr>
          <w:rFonts w:ascii="Arial Narrow" w:hAnsi="Arial Narrow"/>
        </w:rPr>
      </w:pPr>
    </w:p>
    <w:p w:rsidR="00CB788B" w:rsidRPr="008143BB" w:rsidRDefault="00CB788B" w:rsidP="00CB788B">
      <w:pPr>
        <w:rPr>
          <w:rFonts w:ascii="Arial Narrow" w:hAnsi="Arial Narrow"/>
        </w:rPr>
      </w:pPr>
      <w:r w:rsidRPr="008143BB">
        <w:rPr>
          <w:rFonts w:ascii="Arial Narrow" w:hAnsi="Arial Narrow"/>
        </w:rPr>
        <w:t xml:space="preserve">Регистрација учесника скупштине спровешће се од </w:t>
      </w:r>
      <w:r w:rsidR="00125648" w:rsidRPr="008143BB">
        <w:rPr>
          <w:rFonts w:ascii="Arial Narrow" w:hAnsi="Arial Narrow"/>
        </w:rPr>
        <w:t>9</w:t>
      </w:r>
      <w:r w:rsidRPr="008143BB">
        <w:rPr>
          <w:rFonts w:ascii="Arial Narrow" w:hAnsi="Arial Narrow"/>
        </w:rPr>
        <w:t xml:space="preserve">.00 до </w:t>
      </w:r>
      <w:r w:rsidR="00125648" w:rsidRPr="008143BB">
        <w:rPr>
          <w:rFonts w:ascii="Arial Narrow" w:hAnsi="Arial Narrow"/>
        </w:rPr>
        <w:t>10.00</w:t>
      </w:r>
      <w:r w:rsidRPr="008143BB">
        <w:rPr>
          <w:rFonts w:ascii="Arial Narrow" w:hAnsi="Arial Narrow"/>
        </w:rPr>
        <w:t xml:space="preserve">  часова истог дана.</w:t>
      </w:r>
    </w:p>
    <w:p w:rsidR="00CB788B" w:rsidRPr="008143BB" w:rsidRDefault="00CB788B" w:rsidP="00CB788B">
      <w:pPr>
        <w:rPr>
          <w:rFonts w:ascii="Arial Narrow" w:hAnsi="Arial Narrow"/>
        </w:rPr>
      </w:pPr>
    </w:p>
    <w:p w:rsidR="00CB788B" w:rsidRPr="008143BB" w:rsidRDefault="00CB788B" w:rsidP="00CB788B">
      <w:pPr>
        <w:jc w:val="center"/>
        <w:rPr>
          <w:rFonts w:ascii="Arial Narrow" w:hAnsi="Arial Narrow"/>
        </w:rPr>
      </w:pPr>
      <w:r w:rsidRPr="008143BB">
        <w:rPr>
          <w:rFonts w:ascii="Arial Narrow" w:hAnsi="Arial Narrow"/>
        </w:rPr>
        <w:t>ДНЕВНИ РЕД</w:t>
      </w:r>
    </w:p>
    <w:p w:rsidR="00CB788B" w:rsidRPr="008143BB" w:rsidRDefault="00CB788B" w:rsidP="00CB788B">
      <w:pPr>
        <w:jc w:val="center"/>
        <w:rPr>
          <w:rFonts w:ascii="Arial Narrow" w:hAnsi="Arial Narrow"/>
        </w:rPr>
      </w:pPr>
    </w:p>
    <w:p w:rsidR="00CB788B" w:rsidRPr="008143BB" w:rsidRDefault="00CB788B" w:rsidP="00CB788B">
      <w:pPr>
        <w:numPr>
          <w:ilvl w:val="0"/>
          <w:numId w:val="2"/>
        </w:numPr>
        <w:ind w:left="0" w:firstLine="0"/>
        <w:rPr>
          <w:rFonts w:ascii="Arial Narrow" w:hAnsi="Arial Narrow"/>
          <w:b/>
          <w:i/>
        </w:rPr>
      </w:pPr>
      <w:r w:rsidRPr="008143BB">
        <w:rPr>
          <w:rFonts w:ascii="Arial Narrow" w:hAnsi="Arial Narrow"/>
          <w:b/>
          <w:i/>
        </w:rPr>
        <w:t>Претходни поступак</w:t>
      </w:r>
    </w:p>
    <w:p w:rsidR="0061574C" w:rsidRPr="008143BB" w:rsidRDefault="0061574C" w:rsidP="0061574C">
      <w:pPr>
        <w:rPr>
          <w:rFonts w:ascii="Arial Narrow" w:hAnsi="Arial Narrow"/>
          <w:i/>
        </w:rPr>
      </w:pPr>
    </w:p>
    <w:p w:rsidR="00CB788B" w:rsidRPr="008143BB" w:rsidRDefault="00CB788B" w:rsidP="00CB788B">
      <w:pPr>
        <w:numPr>
          <w:ilvl w:val="0"/>
          <w:numId w:val="1"/>
        </w:numPr>
        <w:rPr>
          <w:rFonts w:ascii="Arial Narrow" w:hAnsi="Arial Narrow"/>
          <w:i/>
        </w:rPr>
      </w:pPr>
      <w:r w:rsidRPr="008143BB">
        <w:rPr>
          <w:rFonts w:ascii="Arial Narrow" w:hAnsi="Arial Narrow"/>
          <w:i/>
        </w:rPr>
        <w:t>Отварање седнице Скупштине</w:t>
      </w:r>
    </w:p>
    <w:p w:rsidR="00CB788B" w:rsidRPr="008143BB" w:rsidRDefault="00CB788B" w:rsidP="00CB788B">
      <w:pPr>
        <w:numPr>
          <w:ilvl w:val="0"/>
          <w:numId w:val="1"/>
        </w:numPr>
        <w:rPr>
          <w:rFonts w:ascii="Arial Narrow" w:hAnsi="Arial Narrow"/>
          <w:i/>
        </w:rPr>
      </w:pPr>
      <w:r w:rsidRPr="008143BB">
        <w:rPr>
          <w:rFonts w:ascii="Arial Narrow" w:hAnsi="Arial Narrow"/>
          <w:i/>
        </w:rPr>
        <w:t>Избор три члана верификационе комисије за утврђивање броја присутних акционара-пуномоћника, утврђивање кворума за рад Скупштине и бројање гласова,</w:t>
      </w:r>
    </w:p>
    <w:p w:rsidR="00CB788B" w:rsidRPr="008143BB" w:rsidRDefault="00CB788B" w:rsidP="00CB788B">
      <w:pPr>
        <w:numPr>
          <w:ilvl w:val="0"/>
          <w:numId w:val="1"/>
        </w:numPr>
        <w:rPr>
          <w:rFonts w:ascii="Arial Narrow" w:hAnsi="Arial Narrow"/>
          <w:i/>
        </w:rPr>
      </w:pPr>
      <w:r w:rsidRPr="008143BB">
        <w:rPr>
          <w:rFonts w:ascii="Arial Narrow" w:hAnsi="Arial Narrow"/>
          <w:i/>
        </w:rPr>
        <w:t>Именовање записничара и два оверивача записника</w:t>
      </w:r>
    </w:p>
    <w:p w:rsidR="00CB788B" w:rsidRPr="008143BB" w:rsidRDefault="00CB788B" w:rsidP="00CB788B">
      <w:pPr>
        <w:numPr>
          <w:ilvl w:val="0"/>
          <w:numId w:val="1"/>
        </w:numPr>
        <w:rPr>
          <w:rFonts w:ascii="Arial Narrow" w:hAnsi="Arial Narrow"/>
          <w:i/>
        </w:rPr>
      </w:pPr>
      <w:r w:rsidRPr="008143BB">
        <w:rPr>
          <w:rFonts w:ascii="Arial Narrow" w:hAnsi="Arial Narrow"/>
          <w:i/>
        </w:rPr>
        <w:t>Извештај верификационе комисије (утврђивање кворума за рад Скупштине)</w:t>
      </w:r>
    </w:p>
    <w:p w:rsidR="00227E37" w:rsidRPr="008143BB" w:rsidRDefault="00227E37" w:rsidP="00227E37">
      <w:pPr>
        <w:ind w:left="1068"/>
        <w:rPr>
          <w:rFonts w:ascii="Arial Narrow" w:hAnsi="Arial Narrow"/>
          <w:i/>
        </w:rPr>
      </w:pPr>
    </w:p>
    <w:p w:rsidR="00CB788B" w:rsidRPr="008143BB" w:rsidRDefault="00CB788B" w:rsidP="00A93AD4">
      <w:pPr>
        <w:numPr>
          <w:ilvl w:val="0"/>
          <w:numId w:val="2"/>
        </w:numPr>
        <w:ind w:left="0" w:firstLine="0"/>
        <w:rPr>
          <w:rFonts w:ascii="Arial Narrow" w:hAnsi="Arial Narrow"/>
          <w:b/>
          <w:i/>
        </w:rPr>
      </w:pPr>
      <w:r w:rsidRPr="008143BB">
        <w:rPr>
          <w:rFonts w:ascii="Arial Narrow" w:hAnsi="Arial Narrow"/>
          <w:b/>
          <w:i/>
        </w:rPr>
        <w:t>Редован поступак</w:t>
      </w:r>
    </w:p>
    <w:p w:rsidR="0061574C" w:rsidRPr="008143BB" w:rsidRDefault="0061574C" w:rsidP="0061574C">
      <w:pPr>
        <w:rPr>
          <w:rFonts w:ascii="Arial Narrow" w:hAnsi="Arial Narrow"/>
          <w:i/>
        </w:rPr>
      </w:pPr>
    </w:p>
    <w:p w:rsidR="00CB788B" w:rsidRPr="008143BB" w:rsidRDefault="00CB788B" w:rsidP="0061574C">
      <w:pPr>
        <w:numPr>
          <w:ilvl w:val="0"/>
          <w:numId w:val="3"/>
        </w:numPr>
        <w:ind w:left="284" w:hanging="11"/>
        <w:rPr>
          <w:rFonts w:ascii="Arial Narrow" w:hAnsi="Arial Narrow"/>
          <w:i/>
        </w:rPr>
      </w:pPr>
      <w:r w:rsidRPr="008143BB">
        <w:rPr>
          <w:rFonts w:ascii="Arial Narrow" w:hAnsi="Arial Narrow"/>
          <w:i/>
        </w:rPr>
        <w:t>Избор председника Скупштине АД</w:t>
      </w:r>
    </w:p>
    <w:p w:rsidR="00CB788B" w:rsidRPr="008143BB" w:rsidRDefault="00CB788B" w:rsidP="00CB788B">
      <w:pPr>
        <w:numPr>
          <w:ilvl w:val="0"/>
          <w:numId w:val="3"/>
        </w:numPr>
        <w:rPr>
          <w:rFonts w:ascii="Arial Narrow" w:hAnsi="Arial Narrow"/>
          <w:i/>
        </w:rPr>
      </w:pPr>
      <w:r w:rsidRPr="008143BB">
        <w:rPr>
          <w:rFonts w:ascii="Arial Narrow" w:hAnsi="Arial Narrow"/>
          <w:i/>
        </w:rPr>
        <w:t xml:space="preserve">Усвајање записника са претходне седнице Скупштине акционара </w:t>
      </w:r>
    </w:p>
    <w:p w:rsidR="00CB788B" w:rsidRPr="008143BB" w:rsidRDefault="00CB788B" w:rsidP="00CB788B">
      <w:pPr>
        <w:pStyle w:val="ListParagraph"/>
        <w:numPr>
          <w:ilvl w:val="0"/>
          <w:numId w:val="3"/>
        </w:numPr>
        <w:jc w:val="both"/>
        <w:rPr>
          <w:rFonts w:ascii="Arial Narrow" w:eastAsiaTheme="minorHAnsi" w:hAnsi="Arial Narrow" w:cs="Arial"/>
          <w:i/>
          <w:lang w:eastAsia="en-US"/>
        </w:rPr>
      </w:pPr>
      <w:r w:rsidRPr="008143BB">
        <w:rPr>
          <w:rFonts w:ascii="Arial Narrow" w:eastAsiaTheme="minorHAnsi" w:hAnsi="Arial Narrow" w:cs="Arial"/>
          <w:i/>
          <w:lang w:eastAsia="en-US"/>
        </w:rPr>
        <w:t>Доношење одлуке о Финансијском извештају за пословну 201</w:t>
      </w:r>
      <w:r w:rsidR="00227E37" w:rsidRPr="008143BB">
        <w:rPr>
          <w:rFonts w:ascii="Arial Narrow" w:eastAsiaTheme="minorHAnsi" w:hAnsi="Arial Narrow" w:cs="Arial"/>
          <w:i/>
          <w:lang w:eastAsia="en-US"/>
        </w:rPr>
        <w:t>7</w:t>
      </w:r>
      <w:r w:rsidRPr="008143BB">
        <w:rPr>
          <w:rFonts w:ascii="Arial Narrow" w:eastAsiaTheme="minorHAnsi" w:hAnsi="Arial Narrow" w:cs="Arial"/>
          <w:i/>
          <w:lang w:eastAsia="en-US"/>
        </w:rPr>
        <w:t>.</w:t>
      </w:r>
      <w:r w:rsidR="00227E37" w:rsidRPr="008143BB">
        <w:rPr>
          <w:rFonts w:ascii="Arial Narrow" w:eastAsiaTheme="minorHAnsi" w:hAnsi="Arial Narrow" w:cs="Arial"/>
          <w:i/>
          <w:lang w:eastAsia="en-US"/>
        </w:rPr>
        <w:t xml:space="preserve"> </w:t>
      </w:r>
      <w:r w:rsidRPr="008143BB">
        <w:rPr>
          <w:rFonts w:ascii="Arial Narrow" w:eastAsiaTheme="minorHAnsi" w:hAnsi="Arial Narrow" w:cs="Arial"/>
          <w:i/>
          <w:lang w:eastAsia="en-US"/>
        </w:rPr>
        <w:t>годину</w:t>
      </w:r>
    </w:p>
    <w:p w:rsidR="00CB788B" w:rsidRPr="008143BB" w:rsidRDefault="00CB788B" w:rsidP="00CB788B">
      <w:pPr>
        <w:pStyle w:val="ListParagraph"/>
        <w:numPr>
          <w:ilvl w:val="0"/>
          <w:numId w:val="3"/>
        </w:numPr>
        <w:jc w:val="both"/>
        <w:rPr>
          <w:rFonts w:ascii="Arial Narrow" w:eastAsiaTheme="minorHAnsi" w:hAnsi="Arial Narrow" w:cs="Arial"/>
          <w:i/>
          <w:lang w:eastAsia="en-US"/>
        </w:rPr>
      </w:pPr>
      <w:r w:rsidRPr="008143BB">
        <w:rPr>
          <w:rFonts w:ascii="Arial Narrow" w:eastAsiaTheme="minorHAnsi" w:hAnsi="Arial Narrow" w:cs="Arial"/>
          <w:i/>
          <w:lang w:eastAsia="en-US"/>
        </w:rPr>
        <w:t>Доношење одлуке о извештају ревизора</w:t>
      </w:r>
      <w:r w:rsidR="00227E37" w:rsidRPr="008143BB">
        <w:rPr>
          <w:rFonts w:ascii="Arial Narrow" w:eastAsiaTheme="minorHAnsi" w:hAnsi="Arial Narrow" w:cs="Arial"/>
          <w:i/>
          <w:lang w:eastAsia="en-US"/>
        </w:rPr>
        <w:t xml:space="preserve"> за пословну 2017. годину</w:t>
      </w:r>
    </w:p>
    <w:p w:rsidR="00CB788B" w:rsidRPr="008143BB" w:rsidRDefault="00CB788B" w:rsidP="00CB788B">
      <w:pPr>
        <w:pStyle w:val="ListParagraph"/>
        <w:numPr>
          <w:ilvl w:val="0"/>
          <w:numId w:val="3"/>
        </w:numPr>
        <w:jc w:val="both"/>
        <w:rPr>
          <w:rFonts w:ascii="Arial Narrow" w:eastAsiaTheme="minorHAnsi" w:hAnsi="Arial Narrow" w:cs="Arial"/>
          <w:i/>
          <w:lang w:eastAsia="en-US"/>
        </w:rPr>
      </w:pPr>
      <w:r w:rsidRPr="008143BB">
        <w:rPr>
          <w:rFonts w:ascii="Arial Narrow" w:eastAsiaTheme="minorHAnsi" w:hAnsi="Arial Narrow" w:cs="Arial"/>
          <w:i/>
          <w:lang w:eastAsia="en-US"/>
        </w:rPr>
        <w:t>Доношење одлуке о извештају интерног ревизора и Комисије за ревизију</w:t>
      </w:r>
      <w:r w:rsidR="00227E37" w:rsidRPr="008143BB">
        <w:rPr>
          <w:rFonts w:ascii="Arial Narrow" w:eastAsiaTheme="minorHAnsi" w:hAnsi="Arial Narrow" w:cs="Arial"/>
          <w:i/>
          <w:lang w:eastAsia="en-US"/>
        </w:rPr>
        <w:t xml:space="preserve"> за пословну 2017. годину</w:t>
      </w:r>
    </w:p>
    <w:p w:rsidR="00CB788B" w:rsidRPr="008143BB" w:rsidRDefault="00CB788B" w:rsidP="00CB788B">
      <w:pPr>
        <w:pStyle w:val="ListParagraph"/>
        <w:numPr>
          <w:ilvl w:val="0"/>
          <w:numId w:val="3"/>
        </w:numPr>
        <w:jc w:val="both"/>
        <w:rPr>
          <w:rFonts w:ascii="Arial Narrow" w:eastAsiaTheme="minorHAnsi" w:hAnsi="Arial Narrow" w:cs="Arial"/>
          <w:i/>
          <w:lang w:eastAsia="en-US"/>
        </w:rPr>
      </w:pPr>
      <w:r w:rsidRPr="008143BB">
        <w:rPr>
          <w:rFonts w:ascii="Arial Narrow" w:eastAsiaTheme="minorHAnsi" w:hAnsi="Arial Narrow" w:cs="Arial"/>
          <w:i/>
          <w:lang w:eastAsia="en-US"/>
        </w:rPr>
        <w:t>Доношење одлуке о расподели добити оствареној у пословној 201</w:t>
      </w:r>
      <w:r w:rsidR="00227E37" w:rsidRPr="008143BB">
        <w:rPr>
          <w:rFonts w:ascii="Arial Narrow" w:eastAsiaTheme="minorHAnsi" w:hAnsi="Arial Narrow" w:cs="Arial"/>
          <w:i/>
          <w:lang w:eastAsia="en-US"/>
        </w:rPr>
        <w:t>7. г</w:t>
      </w:r>
      <w:r w:rsidRPr="008143BB">
        <w:rPr>
          <w:rFonts w:ascii="Arial Narrow" w:eastAsiaTheme="minorHAnsi" w:hAnsi="Arial Narrow" w:cs="Arial"/>
          <w:i/>
          <w:lang w:eastAsia="en-US"/>
        </w:rPr>
        <w:t>одини</w:t>
      </w:r>
    </w:p>
    <w:p w:rsidR="00CB788B" w:rsidRPr="008143BB" w:rsidRDefault="00CB788B" w:rsidP="00CB788B">
      <w:pPr>
        <w:pStyle w:val="ListParagraph"/>
        <w:numPr>
          <w:ilvl w:val="0"/>
          <w:numId w:val="3"/>
        </w:numPr>
        <w:jc w:val="both"/>
        <w:rPr>
          <w:rFonts w:ascii="Arial Narrow" w:eastAsiaTheme="minorHAnsi" w:hAnsi="Arial Narrow" w:cs="Arial"/>
          <w:i/>
          <w:lang w:eastAsia="en-US"/>
        </w:rPr>
      </w:pPr>
      <w:r w:rsidRPr="008143BB">
        <w:rPr>
          <w:rFonts w:ascii="Arial Narrow" w:eastAsiaTheme="minorHAnsi" w:hAnsi="Arial Narrow" w:cs="Arial"/>
          <w:i/>
          <w:lang w:eastAsia="en-US"/>
        </w:rPr>
        <w:t>Доношење одлуке о писменом извештају Генералног директора</w:t>
      </w:r>
    </w:p>
    <w:p w:rsidR="00227E37" w:rsidRPr="008143BB" w:rsidRDefault="00227E37" w:rsidP="00CB788B">
      <w:pPr>
        <w:pStyle w:val="ListParagraph"/>
        <w:numPr>
          <w:ilvl w:val="0"/>
          <w:numId w:val="3"/>
        </w:numPr>
        <w:jc w:val="both"/>
        <w:rPr>
          <w:rFonts w:ascii="Arial Narrow" w:eastAsiaTheme="minorHAnsi" w:hAnsi="Arial Narrow" w:cs="Arial"/>
          <w:i/>
          <w:lang w:eastAsia="en-US"/>
        </w:rPr>
      </w:pPr>
      <w:r w:rsidRPr="008143BB">
        <w:rPr>
          <w:rFonts w:ascii="Arial Narrow" w:eastAsiaTheme="minorHAnsi" w:hAnsi="Arial Narrow" w:cs="Arial"/>
          <w:i/>
          <w:lang w:eastAsia="en-US"/>
        </w:rPr>
        <w:t>Гашење огранка „Авала продавница Тулба“</w:t>
      </w:r>
    </w:p>
    <w:p w:rsidR="00CB788B" w:rsidRPr="008143BB" w:rsidRDefault="00CB788B" w:rsidP="00CB788B">
      <w:pPr>
        <w:pStyle w:val="ListParagraph"/>
        <w:numPr>
          <w:ilvl w:val="0"/>
          <w:numId w:val="3"/>
        </w:numPr>
        <w:jc w:val="both"/>
        <w:rPr>
          <w:rFonts w:ascii="Arial Narrow" w:eastAsiaTheme="minorHAnsi" w:hAnsi="Arial Narrow" w:cs="Arial"/>
          <w:i/>
          <w:lang w:eastAsia="en-US"/>
        </w:rPr>
      </w:pPr>
      <w:r w:rsidRPr="008143BB">
        <w:rPr>
          <w:rFonts w:ascii="Arial Narrow" w:eastAsiaTheme="minorHAnsi" w:hAnsi="Arial Narrow" w:cs="Arial"/>
          <w:i/>
          <w:lang w:eastAsia="en-US"/>
        </w:rPr>
        <w:t>Доношење одлуке о подизању кредита код пословне банке и успостављању хипотеке над имовином ПД „Авала“ а.д.</w:t>
      </w:r>
      <w:r w:rsidR="00227E37" w:rsidRPr="008143BB">
        <w:rPr>
          <w:rFonts w:ascii="Arial Narrow" w:eastAsiaTheme="minorHAnsi" w:hAnsi="Arial Narrow" w:cs="Arial"/>
          <w:i/>
          <w:lang w:eastAsia="en-US"/>
        </w:rPr>
        <w:t xml:space="preserve"> код </w:t>
      </w:r>
      <w:r w:rsidR="00227E37" w:rsidRPr="008143BB">
        <w:rPr>
          <w:rFonts w:ascii="Arial Narrow" w:hAnsi="Arial Narrow"/>
          <w:i/>
        </w:rPr>
        <w:t>Banca Intesa, Societe Generale banka i Komercijalne banke</w:t>
      </w:r>
      <w:r w:rsidR="00D666BC" w:rsidRPr="008143BB">
        <w:rPr>
          <w:rFonts w:ascii="Arial Narrow" w:hAnsi="Arial Narrow"/>
          <w:i/>
        </w:rPr>
        <w:t>, а чија вредност не превазилази 10% од укупне вредности имовине Друштва</w:t>
      </w:r>
    </w:p>
    <w:p w:rsidR="00CB788B" w:rsidRPr="008143BB" w:rsidRDefault="00CB788B" w:rsidP="00CB788B">
      <w:pPr>
        <w:pStyle w:val="ListParagraph"/>
        <w:numPr>
          <w:ilvl w:val="0"/>
          <w:numId w:val="3"/>
        </w:numPr>
        <w:jc w:val="both"/>
        <w:rPr>
          <w:rFonts w:ascii="Arial Narrow" w:eastAsiaTheme="minorHAnsi" w:hAnsi="Arial Narrow" w:cs="Arial"/>
          <w:i/>
          <w:lang w:eastAsia="en-US"/>
        </w:rPr>
      </w:pPr>
      <w:r w:rsidRPr="008143BB">
        <w:rPr>
          <w:rFonts w:ascii="Arial Narrow" w:eastAsiaTheme="minorHAnsi" w:hAnsi="Arial Narrow" w:cs="Arial"/>
          <w:i/>
          <w:lang w:eastAsia="en-US"/>
        </w:rPr>
        <w:t>Поравнање са повериоцима и дужницима</w:t>
      </w:r>
    </w:p>
    <w:p w:rsidR="00CB788B" w:rsidRPr="008143BB" w:rsidRDefault="00CB788B" w:rsidP="00CB788B">
      <w:pPr>
        <w:pStyle w:val="ListParagraph"/>
        <w:numPr>
          <w:ilvl w:val="0"/>
          <w:numId w:val="3"/>
        </w:numPr>
        <w:jc w:val="both"/>
        <w:rPr>
          <w:rFonts w:ascii="Arial Narrow" w:eastAsiaTheme="minorHAnsi" w:hAnsi="Arial Narrow" w:cs="Arial"/>
          <w:i/>
          <w:lang w:eastAsia="en-US"/>
        </w:rPr>
      </w:pPr>
      <w:r w:rsidRPr="008143BB">
        <w:rPr>
          <w:rFonts w:ascii="Arial Narrow" w:eastAsiaTheme="minorHAnsi" w:hAnsi="Arial Narrow" w:cs="Arial"/>
          <w:i/>
          <w:lang w:eastAsia="en-US"/>
        </w:rPr>
        <w:t>Доношење одлуке о приступању реконструкцији, адаптацији, санацији и доградњи непокретне имовине Друштва</w:t>
      </w:r>
    </w:p>
    <w:p w:rsidR="00CB788B" w:rsidRPr="008143BB" w:rsidRDefault="00CB788B" w:rsidP="00CB788B">
      <w:pPr>
        <w:pStyle w:val="ListParagraph"/>
        <w:numPr>
          <w:ilvl w:val="0"/>
          <w:numId w:val="3"/>
        </w:numPr>
        <w:jc w:val="both"/>
        <w:rPr>
          <w:rFonts w:ascii="Arial Narrow" w:eastAsiaTheme="minorHAnsi" w:hAnsi="Arial Narrow" w:cs="Arial"/>
          <w:i/>
          <w:lang w:eastAsia="en-US"/>
        </w:rPr>
      </w:pPr>
      <w:r w:rsidRPr="008143BB">
        <w:rPr>
          <w:rFonts w:ascii="Arial Narrow" w:eastAsiaTheme="minorHAnsi" w:hAnsi="Arial Narrow" w:cs="Arial"/>
          <w:i/>
          <w:lang w:eastAsia="en-US"/>
        </w:rPr>
        <w:t>Набавка моторних возила и других покретних ствари</w:t>
      </w:r>
    </w:p>
    <w:p w:rsidR="00CB788B" w:rsidRDefault="00CB788B" w:rsidP="00CB788B">
      <w:pPr>
        <w:numPr>
          <w:ilvl w:val="0"/>
          <w:numId w:val="3"/>
        </w:numPr>
        <w:rPr>
          <w:rFonts w:ascii="Arial Narrow" w:hAnsi="Arial Narrow"/>
          <w:i/>
        </w:rPr>
      </w:pPr>
      <w:r w:rsidRPr="008143BB">
        <w:rPr>
          <w:rFonts w:ascii="Arial Narrow" w:hAnsi="Arial Narrow"/>
          <w:i/>
        </w:rPr>
        <w:t>Разно</w:t>
      </w:r>
    </w:p>
    <w:p w:rsidR="003020A2" w:rsidRPr="008143BB" w:rsidRDefault="003020A2" w:rsidP="003020A2">
      <w:pPr>
        <w:ind w:left="720"/>
        <w:rPr>
          <w:rFonts w:ascii="Arial Narrow" w:hAnsi="Arial Narrow"/>
          <w:i/>
        </w:rPr>
      </w:pPr>
    </w:p>
    <w:p w:rsidR="007229AD" w:rsidRPr="008143BB" w:rsidRDefault="007229AD" w:rsidP="007229AD">
      <w:pPr>
        <w:rPr>
          <w:rFonts w:ascii="Arial Narrow" w:hAnsi="Arial Narrow"/>
        </w:rPr>
      </w:pPr>
      <w:r w:rsidRPr="008143BB">
        <w:rPr>
          <w:rFonts w:ascii="Arial Narrow" w:hAnsi="Arial Narrow"/>
        </w:rPr>
        <w:lastRenderedPageBreak/>
        <w:t xml:space="preserve">На дан упућивања позива </w:t>
      </w:r>
      <w:r w:rsidR="00052240" w:rsidRPr="008143BB">
        <w:rPr>
          <w:rFonts w:ascii="Arial Narrow" w:hAnsi="Arial Narrow"/>
        </w:rPr>
        <w:t>14</w:t>
      </w:r>
      <w:r w:rsidRPr="008143BB">
        <w:rPr>
          <w:rFonts w:ascii="Arial Narrow" w:hAnsi="Arial Narrow"/>
        </w:rPr>
        <w:t>.</w:t>
      </w:r>
      <w:r w:rsidR="005F2F81" w:rsidRPr="008143BB">
        <w:rPr>
          <w:rFonts w:ascii="Arial Narrow" w:hAnsi="Arial Narrow"/>
        </w:rPr>
        <w:t>5</w:t>
      </w:r>
      <w:r w:rsidRPr="008143BB">
        <w:rPr>
          <w:rFonts w:ascii="Arial Narrow" w:hAnsi="Arial Narrow"/>
        </w:rPr>
        <w:t>.201</w:t>
      </w:r>
      <w:r w:rsidR="00052240" w:rsidRPr="008143BB">
        <w:rPr>
          <w:rFonts w:ascii="Arial Narrow" w:hAnsi="Arial Narrow"/>
        </w:rPr>
        <w:t>8</w:t>
      </w:r>
      <w:r w:rsidRPr="008143BB">
        <w:rPr>
          <w:rFonts w:ascii="Arial Narrow" w:hAnsi="Arial Narrow"/>
        </w:rPr>
        <w:t>. године друштво има укупно емитовано 48.491 обичних акција са правом гласа. Укупан број гласова којима располажу акционари у скупштини износи 48.491 (једна акција један глас).</w:t>
      </w:r>
    </w:p>
    <w:p w:rsidR="007229AD" w:rsidRPr="008143BB" w:rsidRDefault="007229AD" w:rsidP="007229AD">
      <w:pPr>
        <w:rPr>
          <w:rFonts w:ascii="Arial Narrow" w:hAnsi="Arial Narrow"/>
        </w:rPr>
      </w:pPr>
    </w:p>
    <w:p w:rsidR="007229AD" w:rsidRPr="008143BB" w:rsidRDefault="007229AD" w:rsidP="00976FAD">
      <w:pPr>
        <w:rPr>
          <w:rFonts w:ascii="Arial Narrow" w:hAnsi="Arial Narrow"/>
        </w:rPr>
      </w:pPr>
      <w:r w:rsidRPr="008143BB">
        <w:rPr>
          <w:rFonts w:ascii="Arial Narrow" w:hAnsi="Arial Narrow"/>
        </w:rPr>
        <w:t xml:space="preserve">Кворум за седницу Скупштине чини обична већина од укупног броја гласова </w:t>
      </w:r>
      <w:r w:rsidR="00BB3930" w:rsidRPr="008143BB">
        <w:rPr>
          <w:rFonts w:ascii="Arial Narrow" w:hAnsi="Arial Narrow"/>
        </w:rPr>
        <w:t xml:space="preserve">акција са правом гласа. Све </w:t>
      </w:r>
      <w:r w:rsidR="00726C9C" w:rsidRPr="008143BB">
        <w:rPr>
          <w:rFonts w:ascii="Arial Narrow" w:hAnsi="Arial Narrow"/>
        </w:rPr>
        <w:t xml:space="preserve"> одлуке </w:t>
      </w:r>
      <w:r w:rsidR="007C6A71" w:rsidRPr="008143BB">
        <w:rPr>
          <w:rFonts w:ascii="Arial Narrow" w:hAnsi="Arial Narrow"/>
        </w:rPr>
        <w:t xml:space="preserve">доносе се обичном већином гласова присутних акционара. </w:t>
      </w:r>
    </w:p>
    <w:p w:rsidR="00726C9C" w:rsidRPr="008143BB" w:rsidRDefault="00726C9C" w:rsidP="00976FAD">
      <w:pPr>
        <w:rPr>
          <w:rFonts w:ascii="Arial Narrow" w:hAnsi="Arial Narrow"/>
        </w:rPr>
      </w:pPr>
    </w:p>
    <w:p w:rsidR="00645EB6" w:rsidRPr="008143BB" w:rsidRDefault="00645EB6" w:rsidP="00645EB6">
      <w:pPr>
        <w:rPr>
          <w:rFonts w:ascii="Arial Narrow" w:hAnsi="Arial Narrow"/>
        </w:rPr>
      </w:pPr>
      <w:r w:rsidRPr="008143BB">
        <w:rPr>
          <w:rFonts w:ascii="Arial Narrow" w:hAnsi="Arial Narrow"/>
        </w:rPr>
        <w:t xml:space="preserve">Дан на који се утврђује списак акционара је </w:t>
      </w:r>
      <w:r w:rsidR="001D629B">
        <w:rPr>
          <w:rFonts w:ascii="Arial Narrow" w:hAnsi="Arial Narrow"/>
        </w:rPr>
        <w:t>6</w:t>
      </w:r>
      <w:r w:rsidR="00052240" w:rsidRPr="008143BB">
        <w:rPr>
          <w:rFonts w:ascii="Arial Narrow" w:hAnsi="Arial Narrow"/>
        </w:rPr>
        <w:t>.6.2018</w:t>
      </w:r>
      <w:r w:rsidRPr="008143BB">
        <w:rPr>
          <w:rFonts w:ascii="Arial Narrow" w:hAnsi="Arial Narrow"/>
        </w:rPr>
        <w:t xml:space="preserve">. године. Право учешћа у раду седнице скупштине имају само акционари који су уписани на тај дан у регистру хартија од вредности. Листа акционара се налази у седишту друштва и после </w:t>
      </w:r>
      <w:r w:rsidR="001D629B">
        <w:rPr>
          <w:rFonts w:ascii="Arial Narrow" w:hAnsi="Arial Narrow"/>
        </w:rPr>
        <w:t>6</w:t>
      </w:r>
      <w:r w:rsidR="00244C63" w:rsidRPr="008143BB">
        <w:rPr>
          <w:rFonts w:ascii="Arial Narrow" w:hAnsi="Arial Narrow"/>
        </w:rPr>
        <w:t>. јуна 2018</w:t>
      </w:r>
      <w:r w:rsidRPr="008143BB">
        <w:rPr>
          <w:rFonts w:ascii="Arial Narrow" w:hAnsi="Arial Narrow"/>
        </w:rPr>
        <w:t xml:space="preserve">. године доступна је свим акционарима који имају право гласа на скупштини. </w:t>
      </w:r>
    </w:p>
    <w:p w:rsidR="00645EB6" w:rsidRPr="008143BB" w:rsidRDefault="00645EB6" w:rsidP="00645EB6">
      <w:pPr>
        <w:rPr>
          <w:rFonts w:ascii="Arial Narrow" w:hAnsi="Arial Narrow"/>
        </w:rPr>
      </w:pPr>
    </w:p>
    <w:p w:rsidR="00645EB6" w:rsidRPr="008143BB" w:rsidRDefault="00645EB6" w:rsidP="00645EB6">
      <w:pPr>
        <w:rPr>
          <w:rFonts w:ascii="Arial Narrow" w:hAnsi="Arial Narrow"/>
        </w:rPr>
      </w:pPr>
      <w:r w:rsidRPr="008143BB">
        <w:rPr>
          <w:rFonts w:ascii="Arial Narrow" w:hAnsi="Arial Narrow"/>
        </w:rPr>
        <w:t xml:space="preserve">Акционари могу да остварују право гласа непосредно или путем помоћника. Пуномоћници акционара обавезни су доставити уредно пуномоћје у складу са Законом  о привредним друштвима у седишту друштва пре почетка рада Скупштине. </w:t>
      </w:r>
    </w:p>
    <w:p w:rsidR="00645EB6" w:rsidRPr="008143BB" w:rsidRDefault="00645EB6" w:rsidP="00645EB6">
      <w:pPr>
        <w:rPr>
          <w:rFonts w:ascii="Arial Narrow" w:hAnsi="Arial Narrow"/>
        </w:rPr>
      </w:pPr>
    </w:p>
    <w:p w:rsidR="006617B2" w:rsidRPr="008143BB" w:rsidRDefault="006617B2" w:rsidP="006617B2">
      <w:pPr>
        <w:rPr>
          <w:rFonts w:ascii="Arial Narrow" w:hAnsi="Arial Narrow"/>
        </w:rPr>
      </w:pPr>
      <w:r w:rsidRPr="008143BB">
        <w:rPr>
          <w:rFonts w:ascii="Arial Narrow" w:hAnsi="Arial Narrow"/>
        </w:rPr>
        <w:t>Детаљна објашњења о правима акционара на предлагања дневног реда и праву на постављање питања уз навођење рокова у којима се та права могу користити, као и опис процедуре за гласање преко пуномоћника и процедуре за гласање у одсуству</w:t>
      </w:r>
      <w:r w:rsidR="00D600A3" w:rsidRPr="008143BB">
        <w:rPr>
          <w:rFonts w:ascii="Arial Narrow" w:hAnsi="Arial Narrow"/>
        </w:rPr>
        <w:t xml:space="preserve"> и </w:t>
      </w:r>
      <w:r w:rsidR="00EC4841" w:rsidRPr="008143BB">
        <w:rPr>
          <w:rFonts w:ascii="Arial Narrow" w:hAnsi="Arial Narrow"/>
        </w:rPr>
        <w:t xml:space="preserve">oбавештење о дану акционара и обавештење да само акционари који су акционари друштва на тај дан имају право на учеће у раду скупштине </w:t>
      </w:r>
      <w:r w:rsidRPr="008143BB">
        <w:rPr>
          <w:rFonts w:ascii="Arial Narrow" w:hAnsi="Arial Narrow"/>
        </w:rPr>
        <w:t>налазе се на интернет страни друштва</w:t>
      </w:r>
      <w:r w:rsidR="00D05C10" w:rsidRPr="008143BB">
        <w:rPr>
          <w:rFonts w:ascii="Arial Narrow" w:hAnsi="Arial Narrow"/>
        </w:rPr>
        <w:t xml:space="preserve"> www</w:t>
      </w:r>
      <w:r w:rsidRPr="008143BB">
        <w:rPr>
          <w:rFonts w:ascii="Arial Narrow" w:hAnsi="Arial Narrow"/>
        </w:rPr>
        <w:t>.</w:t>
      </w:r>
      <w:r w:rsidR="00D05C10" w:rsidRPr="008143BB">
        <w:rPr>
          <w:rFonts w:ascii="Arial Narrow" w:hAnsi="Arial Narrow"/>
        </w:rPr>
        <w:t>avalaad.com</w:t>
      </w:r>
      <w:r w:rsidR="008143BB" w:rsidRPr="008143BB">
        <w:rPr>
          <w:rFonts w:ascii="Arial Narrow" w:hAnsi="Arial Narrow"/>
        </w:rPr>
        <w:t>.</w:t>
      </w:r>
      <w:r w:rsidRPr="008143BB">
        <w:rPr>
          <w:rFonts w:ascii="Arial Narrow" w:hAnsi="Arial Narrow"/>
        </w:rPr>
        <w:t xml:space="preserve"> </w:t>
      </w:r>
    </w:p>
    <w:p w:rsidR="006617B2" w:rsidRPr="008143BB" w:rsidRDefault="006617B2" w:rsidP="006617B2">
      <w:pPr>
        <w:rPr>
          <w:rFonts w:ascii="Arial Narrow" w:hAnsi="Arial Narrow"/>
        </w:rPr>
      </w:pPr>
    </w:p>
    <w:p w:rsidR="008F6428" w:rsidRPr="008143BB" w:rsidRDefault="005A7909" w:rsidP="00976FAD">
      <w:pPr>
        <w:rPr>
          <w:rFonts w:ascii="Arial Narrow" w:hAnsi="Arial Narrow"/>
        </w:rPr>
      </w:pPr>
      <w:r w:rsidRPr="008143BB">
        <w:rPr>
          <w:rFonts w:ascii="Arial Narrow" w:hAnsi="Arial Narrow"/>
        </w:rPr>
        <w:t>Материјал</w:t>
      </w:r>
      <w:r w:rsidR="00A77788" w:rsidRPr="008143BB">
        <w:rPr>
          <w:rFonts w:ascii="Arial Narrow" w:hAnsi="Arial Narrow"/>
        </w:rPr>
        <w:t>и</w:t>
      </w:r>
      <w:r w:rsidRPr="008143BB">
        <w:rPr>
          <w:rFonts w:ascii="Arial Narrow" w:hAnsi="Arial Narrow"/>
        </w:rPr>
        <w:t xml:space="preserve"> за седницу ставља</w:t>
      </w:r>
      <w:r w:rsidR="00A77788" w:rsidRPr="008143BB">
        <w:rPr>
          <w:rFonts w:ascii="Arial Narrow" w:hAnsi="Arial Narrow"/>
        </w:rPr>
        <w:t>ју</w:t>
      </w:r>
      <w:r w:rsidRPr="008143BB">
        <w:rPr>
          <w:rFonts w:ascii="Arial Narrow" w:hAnsi="Arial Narrow"/>
        </w:rPr>
        <w:t xml:space="preserve"> се на располагање акционарима и </w:t>
      </w:r>
      <w:r w:rsidR="00A77788" w:rsidRPr="008143BB">
        <w:rPr>
          <w:rFonts w:ascii="Arial Narrow" w:hAnsi="Arial Narrow"/>
        </w:rPr>
        <w:t xml:space="preserve">могу се преузети лично или преко </w:t>
      </w:r>
      <w:r w:rsidRPr="008143BB">
        <w:rPr>
          <w:rFonts w:ascii="Arial Narrow" w:hAnsi="Arial Narrow"/>
        </w:rPr>
        <w:t>пуномоћни</w:t>
      </w:r>
      <w:r w:rsidR="00A77788" w:rsidRPr="008143BB">
        <w:rPr>
          <w:rFonts w:ascii="Arial Narrow" w:hAnsi="Arial Narrow"/>
        </w:rPr>
        <w:t>ка</w:t>
      </w:r>
      <w:r w:rsidR="008F6428" w:rsidRPr="008143BB">
        <w:rPr>
          <w:rFonts w:ascii="Arial Narrow" w:hAnsi="Arial Narrow"/>
        </w:rPr>
        <w:t xml:space="preserve"> с</w:t>
      </w:r>
      <w:r w:rsidR="008143BB" w:rsidRPr="008143BB">
        <w:rPr>
          <w:rFonts w:ascii="Arial Narrow" w:hAnsi="Arial Narrow"/>
        </w:rPr>
        <w:t>ваког радног дана од 09.00 до 13</w:t>
      </w:r>
      <w:r w:rsidR="008F6428" w:rsidRPr="008143BB">
        <w:rPr>
          <w:rFonts w:ascii="Arial Narrow" w:hAnsi="Arial Narrow"/>
        </w:rPr>
        <w:t>.00 часова, а на дан одржавања Скупштине акционара у п</w:t>
      </w:r>
      <w:r w:rsidR="00726C9C" w:rsidRPr="008143BB">
        <w:rPr>
          <w:rFonts w:ascii="Arial Narrow" w:hAnsi="Arial Narrow"/>
        </w:rPr>
        <w:t xml:space="preserve">ериоду од 09.00 до </w:t>
      </w:r>
      <w:r w:rsidR="008143BB" w:rsidRPr="008143BB">
        <w:rPr>
          <w:rFonts w:ascii="Arial Narrow" w:hAnsi="Arial Narrow"/>
        </w:rPr>
        <w:t>10.00</w:t>
      </w:r>
      <w:r w:rsidR="00726C9C" w:rsidRPr="008143BB">
        <w:rPr>
          <w:rFonts w:ascii="Arial Narrow" w:hAnsi="Arial Narrow"/>
        </w:rPr>
        <w:t xml:space="preserve"> часова</w:t>
      </w:r>
      <w:r w:rsidRPr="008143BB">
        <w:rPr>
          <w:rFonts w:ascii="Arial Narrow" w:hAnsi="Arial Narrow"/>
        </w:rPr>
        <w:t>, уз обавезно претходно заказивање термина.</w:t>
      </w:r>
    </w:p>
    <w:p w:rsidR="00605DA1" w:rsidRPr="008143BB" w:rsidRDefault="00605DA1" w:rsidP="00A93AD4">
      <w:pPr>
        <w:ind w:left="360"/>
        <w:rPr>
          <w:rFonts w:ascii="Arial Narrow" w:hAnsi="Arial Narrow"/>
        </w:rPr>
      </w:pPr>
    </w:p>
    <w:p w:rsidR="00D2357E" w:rsidRPr="008143BB" w:rsidRDefault="00D2357E" w:rsidP="00CB788B">
      <w:pPr>
        <w:rPr>
          <w:rFonts w:ascii="Arial Narrow" w:hAnsi="Arial Narrow"/>
        </w:rPr>
      </w:pPr>
      <w:r w:rsidRPr="008143BB">
        <w:rPr>
          <w:rFonts w:ascii="Arial Narrow" w:hAnsi="Arial Narrow"/>
        </w:rPr>
        <w:t xml:space="preserve">Јавни позив се објављује на интернет страници друштва, на интернет страници Београдске берзе а.д. доставља Агенцији за привредне регистре. </w:t>
      </w:r>
    </w:p>
    <w:p w:rsidR="00D2357E" w:rsidRPr="008143BB" w:rsidRDefault="00D2357E" w:rsidP="00CB788B">
      <w:pPr>
        <w:rPr>
          <w:rFonts w:ascii="Arial Narrow" w:hAnsi="Arial Narrow"/>
        </w:rPr>
      </w:pPr>
    </w:p>
    <w:p w:rsidR="00F56188" w:rsidRPr="008143BB" w:rsidRDefault="00F56188" w:rsidP="00CB788B">
      <w:pPr>
        <w:rPr>
          <w:rFonts w:ascii="Arial Narrow" w:hAnsi="Arial Narrow"/>
        </w:rPr>
      </w:pPr>
    </w:p>
    <w:p w:rsidR="00F56188" w:rsidRPr="008143BB" w:rsidRDefault="00F56188" w:rsidP="00F56188">
      <w:pPr>
        <w:rPr>
          <w:rFonts w:ascii="Arial Narrow" w:hAnsi="Arial Narrow"/>
        </w:rPr>
      </w:pPr>
    </w:p>
    <w:p w:rsidR="00F56188" w:rsidRPr="008143BB" w:rsidRDefault="00F56188" w:rsidP="00F56188">
      <w:pPr>
        <w:tabs>
          <w:tab w:val="left" w:pos="7275"/>
        </w:tabs>
        <w:jc w:val="right"/>
        <w:rPr>
          <w:rFonts w:ascii="Arial Narrow" w:hAnsi="Arial Narrow"/>
        </w:rPr>
      </w:pPr>
      <w:r w:rsidRPr="008143BB">
        <w:rPr>
          <w:rFonts w:ascii="Arial Narrow" w:hAnsi="Arial Narrow"/>
        </w:rPr>
        <w:t>Председник Одбора директора</w:t>
      </w:r>
    </w:p>
    <w:p w:rsidR="008143BB" w:rsidRPr="008143BB" w:rsidRDefault="00F56188" w:rsidP="00F56188">
      <w:pPr>
        <w:tabs>
          <w:tab w:val="left" w:pos="6120"/>
        </w:tabs>
        <w:rPr>
          <w:rFonts w:ascii="Arial Narrow" w:hAnsi="Arial Narrow"/>
        </w:rPr>
      </w:pPr>
      <w:r w:rsidRPr="008143BB">
        <w:rPr>
          <w:rFonts w:ascii="Arial Narrow" w:hAnsi="Arial Narrow"/>
        </w:rPr>
        <w:tab/>
        <w:t xml:space="preserve">       </w:t>
      </w:r>
      <w:r w:rsidR="008143BB" w:rsidRPr="008143BB">
        <w:rPr>
          <w:rFonts w:ascii="Arial Narrow" w:hAnsi="Arial Narrow"/>
        </w:rPr>
        <w:t xml:space="preserve"> </w:t>
      </w:r>
      <w:r w:rsidR="003020A2">
        <w:rPr>
          <w:rFonts w:ascii="Arial Narrow" w:hAnsi="Arial Narrow"/>
        </w:rPr>
        <w:t xml:space="preserve">        </w:t>
      </w:r>
      <w:r w:rsidR="008143BB" w:rsidRPr="008143BB">
        <w:rPr>
          <w:rFonts w:ascii="Arial Narrow" w:hAnsi="Arial Narrow"/>
        </w:rPr>
        <w:t xml:space="preserve"> </w:t>
      </w:r>
      <w:r w:rsidRPr="008143BB">
        <w:rPr>
          <w:rFonts w:ascii="Arial Narrow" w:hAnsi="Arial Narrow"/>
        </w:rPr>
        <w:t>Горан Милетић</w:t>
      </w:r>
    </w:p>
    <w:p w:rsidR="008143BB" w:rsidRPr="008143BB" w:rsidRDefault="008143BB" w:rsidP="008143BB">
      <w:pPr>
        <w:rPr>
          <w:rFonts w:ascii="Arial Narrow" w:hAnsi="Arial Narrow"/>
        </w:rPr>
      </w:pPr>
    </w:p>
    <w:p w:rsidR="008143BB" w:rsidRPr="008143BB" w:rsidRDefault="008143BB" w:rsidP="008143BB">
      <w:pPr>
        <w:rPr>
          <w:rFonts w:ascii="Arial Narrow" w:hAnsi="Arial Narrow"/>
        </w:rPr>
      </w:pPr>
    </w:p>
    <w:p w:rsidR="00F56188" w:rsidRPr="008143BB" w:rsidRDefault="008143BB" w:rsidP="008143BB">
      <w:pPr>
        <w:tabs>
          <w:tab w:val="left" w:pos="6165"/>
        </w:tabs>
        <w:jc w:val="right"/>
        <w:rPr>
          <w:rFonts w:ascii="Arial Narrow" w:hAnsi="Arial Narrow"/>
        </w:rPr>
      </w:pPr>
      <w:r w:rsidRPr="008143BB">
        <w:rPr>
          <w:rFonts w:ascii="Arial Narrow" w:hAnsi="Arial Narrow"/>
        </w:rPr>
        <w:t>_________________________________</w:t>
      </w:r>
    </w:p>
    <w:sectPr w:rsidR="00F56188" w:rsidRPr="008143BB" w:rsidSect="009620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F1A8C"/>
    <w:multiLevelType w:val="hybridMultilevel"/>
    <w:tmpl w:val="A0BE22D4"/>
    <w:lvl w:ilvl="0" w:tplc="46241F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E752BC2"/>
    <w:multiLevelType w:val="hybridMultilevel"/>
    <w:tmpl w:val="72246C3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B3682"/>
    <w:multiLevelType w:val="hybridMultilevel"/>
    <w:tmpl w:val="F0BE7202"/>
    <w:lvl w:ilvl="0" w:tplc="0C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/>
  <w:rsids>
    <w:rsidRoot w:val="00CF70C6"/>
    <w:rsid w:val="000075DF"/>
    <w:rsid w:val="00025FF8"/>
    <w:rsid w:val="00052240"/>
    <w:rsid w:val="00091693"/>
    <w:rsid w:val="00125648"/>
    <w:rsid w:val="0013646B"/>
    <w:rsid w:val="00163C23"/>
    <w:rsid w:val="0018709A"/>
    <w:rsid w:val="001D629B"/>
    <w:rsid w:val="00227E37"/>
    <w:rsid w:val="00244C63"/>
    <w:rsid w:val="00276078"/>
    <w:rsid w:val="002B3A43"/>
    <w:rsid w:val="002B6557"/>
    <w:rsid w:val="002E5837"/>
    <w:rsid w:val="002F749A"/>
    <w:rsid w:val="003020A2"/>
    <w:rsid w:val="003F70AE"/>
    <w:rsid w:val="00484790"/>
    <w:rsid w:val="004E159B"/>
    <w:rsid w:val="005206B3"/>
    <w:rsid w:val="00573472"/>
    <w:rsid w:val="005A7909"/>
    <w:rsid w:val="005D3C45"/>
    <w:rsid w:val="005F2F81"/>
    <w:rsid w:val="005F62B4"/>
    <w:rsid w:val="00600882"/>
    <w:rsid w:val="00605DA1"/>
    <w:rsid w:val="0061574C"/>
    <w:rsid w:val="00626BED"/>
    <w:rsid w:val="00645EB6"/>
    <w:rsid w:val="006617B2"/>
    <w:rsid w:val="006C2248"/>
    <w:rsid w:val="006E40A7"/>
    <w:rsid w:val="00700C46"/>
    <w:rsid w:val="007229AD"/>
    <w:rsid w:val="00726C9C"/>
    <w:rsid w:val="00751E0E"/>
    <w:rsid w:val="0075427E"/>
    <w:rsid w:val="00756372"/>
    <w:rsid w:val="007C6A71"/>
    <w:rsid w:val="008143BB"/>
    <w:rsid w:val="008B3A1B"/>
    <w:rsid w:val="008E2DD3"/>
    <w:rsid w:val="008F6428"/>
    <w:rsid w:val="00933DDA"/>
    <w:rsid w:val="00955E1E"/>
    <w:rsid w:val="009620C7"/>
    <w:rsid w:val="00976FAD"/>
    <w:rsid w:val="009B3595"/>
    <w:rsid w:val="00A77788"/>
    <w:rsid w:val="00A84F66"/>
    <w:rsid w:val="00A93AD4"/>
    <w:rsid w:val="00AC530B"/>
    <w:rsid w:val="00B96311"/>
    <w:rsid w:val="00BB3930"/>
    <w:rsid w:val="00CB788B"/>
    <w:rsid w:val="00CD0EE1"/>
    <w:rsid w:val="00CF70C6"/>
    <w:rsid w:val="00D05C10"/>
    <w:rsid w:val="00D2357E"/>
    <w:rsid w:val="00D600A3"/>
    <w:rsid w:val="00D666BC"/>
    <w:rsid w:val="00D839D0"/>
    <w:rsid w:val="00E07541"/>
    <w:rsid w:val="00E81C51"/>
    <w:rsid w:val="00EB5DF0"/>
    <w:rsid w:val="00EC4841"/>
    <w:rsid w:val="00F07735"/>
    <w:rsid w:val="00F56188"/>
    <w:rsid w:val="00F75312"/>
    <w:rsid w:val="00FA07CA"/>
    <w:rsid w:val="00FE2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="Arial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6BE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B788B"/>
    <w:pPr>
      <w:ind w:left="720"/>
      <w:contextualSpacing/>
      <w:jc w:val="left"/>
    </w:pPr>
    <w:rPr>
      <w:rFonts w:ascii="Times New Roman" w:eastAsia="Times New Roman" w:hAnsi="Times New Roman" w:cs="Times New Roman"/>
      <w:lang w:val="sr-Cyrl-CS" w:eastAsia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3" Type="http://schemas.openxmlformats.org/officeDocument/2006/relationships/styles" Target="styles.xml"/><Relationship Id="rId7" Type="http://schemas.openxmlformats.org/officeDocument/2006/relationships/hyperlink" Target="javascript:void(0)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;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09D3B-B1C6-42BB-BDE5-16F02FD6E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Pc</cp:lastModifiedBy>
  <cp:revision>2</cp:revision>
  <dcterms:created xsi:type="dcterms:W3CDTF">2018-05-14T12:32:00Z</dcterms:created>
  <dcterms:modified xsi:type="dcterms:W3CDTF">2018-05-14T12:32:00Z</dcterms:modified>
</cp:coreProperties>
</file>